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7C" w:rsidRPr="002E7578" w:rsidRDefault="000A555E" w:rsidP="00E90D3A">
      <w:pPr>
        <w:spacing w:after="0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2E7578">
        <w:rPr>
          <w:rFonts w:ascii="Arial" w:hAnsi="Arial" w:cs="Arial"/>
          <w:b/>
          <w:color w:val="FF0000"/>
          <w:sz w:val="52"/>
          <w:szCs w:val="52"/>
        </w:rPr>
        <w:t>PODATNIKU PAMIĘTAJ!</w:t>
      </w:r>
    </w:p>
    <w:p w:rsidR="000A555E" w:rsidRPr="00E90D3A" w:rsidRDefault="002E7578" w:rsidP="00E90D3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90D3A">
        <w:rPr>
          <w:rFonts w:ascii="Arial" w:hAnsi="Arial" w:cs="Arial"/>
          <w:b/>
          <w:color w:val="0070C0"/>
          <w:sz w:val="28"/>
          <w:szCs w:val="28"/>
        </w:rPr>
        <w:t>STYCZEŃ</w:t>
      </w:r>
    </w:p>
    <w:p w:rsidR="000A555E" w:rsidRDefault="009E0E4D" w:rsidP="00E90D3A">
      <w:pPr>
        <w:tabs>
          <w:tab w:val="left" w:pos="1701"/>
        </w:tabs>
        <w:spacing w:after="0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</w:t>
      </w:r>
      <w:r w:rsidR="000A555E" w:rsidRPr="005E6FE9">
        <w:rPr>
          <w:rFonts w:ascii="Arial" w:hAnsi="Arial" w:cs="Arial"/>
          <w:b/>
          <w:color w:val="00B050"/>
        </w:rPr>
        <w:t xml:space="preserve">o 15 </w:t>
      </w:r>
      <w:r w:rsidRPr="005E6FE9">
        <w:rPr>
          <w:rFonts w:ascii="Arial" w:hAnsi="Arial" w:cs="Arial"/>
          <w:b/>
          <w:color w:val="00B050"/>
        </w:rPr>
        <w:t>stycznia:</w:t>
      </w:r>
      <w:r w:rsidR="000A555E" w:rsidRPr="005E6FE9"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</w:rPr>
        <w:tab/>
      </w:r>
      <w:r w:rsidR="000A555E">
        <w:rPr>
          <w:rFonts w:ascii="Arial" w:hAnsi="Arial" w:cs="Arial"/>
        </w:rPr>
        <w:t xml:space="preserve">deklaracja na podatek </w:t>
      </w:r>
      <w:r>
        <w:rPr>
          <w:rFonts w:ascii="Arial" w:hAnsi="Arial" w:cs="Arial"/>
        </w:rPr>
        <w:t xml:space="preserve">rolny i leśny </w:t>
      </w:r>
      <w:r w:rsidR="005E6FE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osoby prawne</w:t>
      </w:r>
    </w:p>
    <w:p w:rsidR="009E0E4D" w:rsidRDefault="009E0E4D" w:rsidP="00E90D3A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opłata z tytułu umieszczenia urządzeń obcych w </w:t>
      </w:r>
      <w:bookmarkStart w:id="0" w:name="_GoBack"/>
      <w:bookmarkEnd w:id="0"/>
      <w:r>
        <w:rPr>
          <w:rFonts w:ascii="Arial" w:hAnsi="Arial" w:cs="Arial"/>
        </w:rPr>
        <w:t>pasie drogowym</w:t>
      </w:r>
    </w:p>
    <w:p w:rsidR="009E0E4D" w:rsidRDefault="009E0E4D" w:rsidP="00E90D3A">
      <w:pPr>
        <w:pBdr>
          <w:bottom w:val="single" w:sz="4" w:space="1" w:color="auto"/>
        </w:pBd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I rata podatku leśnego – osoby prawne</w:t>
      </w:r>
    </w:p>
    <w:p w:rsidR="009E0E4D" w:rsidRDefault="009E0E4D" w:rsidP="00E90D3A">
      <w:pPr>
        <w:tabs>
          <w:tab w:val="left" w:pos="1701"/>
        </w:tabs>
        <w:spacing w:after="0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do 31 stycznia:</w:t>
      </w:r>
      <w:r w:rsidRPr="00E90D3A">
        <w:rPr>
          <w:rFonts w:ascii="Arial" w:hAnsi="Arial" w:cs="Arial"/>
          <w:color w:val="632423" w:themeColor="accent2" w:themeShade="80"/>
        </w:rPr>
        <w:tab/>
      </w:r>
      <w:r>
        <w:rPr>
          <w:rFonts w:ascii="Arial" w:hAnsi="Arial" w:cs="Arial"/>
        </w:rPr>
        <w:t>opłata za gospodarowanie odpadami komunalnymi</w:t>
      </w:r>
    </w:p>
    <w:p w:rsidR="009E0E4D" w:rsidRDefault="009E0E4D" w:rsidP="00E90D3A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I rata podatku od nieruchomości – osoby prawne</w:t>
      </w:r>
    </w:p>
    <w:p w:rsidR="009E0E4D" w:rsidRDefault="009E0E4D" w:rsidP="00E90D3A">
      <w:pPr>
        <w:pBdr>
          <w:bottom w:val="single" w:sz="4" w:space="1" w:color="auto"/>
        </w:pBd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opłata za zezwolenie na sprzedaż alkoholu</w:t>
      </w:r>
    </w:p>
    <w:p w:rsidR="00E90D3A" w:rsidRDefault="00E90D3A" w:rsidP="00E90D3A">
      <w:pPr>
        <w:pBdr>
          <w:bottom w:val="single" w:sz="4" w:space="1" w:color="auto"/>
        </w:pBd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deklaracja na podatek od nieruchomości – osoby prawne</w:t>
      </w:r>
    </w:p>
    <w:p w:rsidR="009E0E4D" w:rsidRPr="00E90D3A" w:rsidRDefault="009E0E4D" w:rsidP="00E90D3A">
      <w:pPr>
        <w:tabs>
          <w:tab w:val="left" w:pos="1701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90D3A">
        <w:rPr>
          <w:rFonts w:ascii="Arial" w:hAnsi="Arial" w:cs="Arial"/>
          <w:b/>
          <w:color w:val="0070C0"/>
          <w:sz w:val="28"/>
          <w:szCs w:val="28"/>
        </w:rPr>
        <w:t>LUTY</w:t>
      </w:r>
    </w:p>
    <w:p w:rsidR="009E0E4D" w:rsidRPr="005E6FE9" w:rsidRDefault="009E0E4D" w:rsidP="00E90D3A">
      <w:pPr>
        <w:tabs>
          <w:tab w:val="left" w:pos="1701"/>
        </w:tabs>
        <w:spacing w:after="0"/>
        <w:rPr>
          <w:rFonts w:ascii="Arial" w:hAnsi="Arial" w:cs="Arial"/>
          <w:b/>
          <w:color w:val="00B050"/>
        </w:rPr>
      </w:pPr>
      <w:r w:rsidRPr="005E6FE9">
        <w:rPr>
          <w:rFonts w:ascii="Arial" w:hAnsi="Arial" w:cs="Arial"/>
          <w:b/>
          <w:color w:val="00B050"/>
        </w:rPr>
        <w:t>od 1 lutego do ostatniego dnia roboczego</w:t>
      </w:r>
      <w:r w:rsidR="00747F83" w:rsidRPr="005E6FE9">
        <w:rPr>
          <w:rFonts w:ascii="Arial" w:hAnsi="Arial" w:cs="Arial"/>
          <w:b/>
          <w:color w:val="00B050"/>
        </w:rPr>
        <w:t xml:space="preserve"> miesiąca</w:t>
      </w:r>
      <w:r w:rsidRPr="005E6FE9">
        <w:rPr>
          <w:rFonts w:ascii="Arial" w:hAnsi="Arial" w:cs="Arial"/>
          <w:b/>
          <w:color w:val="00B050"/>
        </w:rPr>
        <w:t xml:space="preserve">: </w:t>
      </w:r>
    </w:p>
    <w:p w:rsidR="009E0E4D" w:rsidRDefault="009E0E4D" w:rsidP="00E90D3A">
      <w:pPr>
        <w:pBdr>
          <w:bottom w:val="single" w:sz="4" w:space="1" w:color="auto"/>
        </w:pBd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  <w:t>składanie wniosków o zwrot podatku akcyzowego zawartego w cenie oleju napędowego wykorzystywanego do produkcji rolnej</w:t>
      </w:r>
    </w:p>
    <w:p w:rsidR="009E0E4D" w:rsidRDefault="009E0E4D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do 15 lutego:</w:t>
      </w:r>
      <w:r>
        <w:rPr>
          <w:rFonts w:ascii="Arial" w:hAnsi="Arial" w:cs="Arial"/>
        </w:rPr>
        <w:tab/>
        <w:t>I rata podatku od środków transportowych</w:t>
      </w:r>
    </w:p>
    <w:p w:rsidR="009E0E4D" w:rsidRDefault="009E0E4D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  <w:t>deklaracja na podatek od środków transportowych</w:t>
      </w:r>
    </w:p>
    <w:p w:rsidR="009E0E4D" w:rsidRDefault="009E0E4D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II rata podatku </w:t>
      </w:r>
      <w:r w:rsidR="006C0856">
        <w:rPr>
          <w:rFonts w:ascii="Arial" w:hAnsi="Arial" w:cs="Arial"/>
        </w:rPr>
        <w:t xml:space="preserve">leśnego i </w:t>
      </w:r>
      <w:r>
        <w:rPr>
          <w:rFonts w:ascii="Arial" w:hAnsi="Arial" w:cs="Arial"/>
        </w:rPr>
        <w:t>od nieruchomości – osoby prawne</w:t>
      </w:r>
    </w:p>
    <w:p w:rsidR="006C0856" w:rsidRDefault="006C0856" w:rsidP="00E90D3A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do 28 lutego:</w:t>
      </w:r>
      <w:r w:rsidRPr="00E90D3A">
        <w:rPr>
          <w:rFonts w:ascii="Arial" w:hAnsi="Arial" w:cs="Arial"/>
          <w:b/>
          <w:color w:val="00B050"/>
        </w:rPr>
        <w:tab/>
      </w:r>
      <w:r w:rsidR="005E6FE9">
        <w:rPr>
          <w:rFonts w:ascii="Arial" w:hAnsi="Arial" w:cs="Arial"/>
        </w:rPr>
        <w:t>opłata za gospodarowanie odpadami komunalnymi</w:t>
      </w:r>
    </w:p>
    <w:p w:rsidR="006C0856" w:rsidRPr="00E90D3A" w:rsidRDefault="006C0856" w:rsidP="00E90D3A">
      <w:pPr>
        <w:tabs>
          <w:tab w:val="left" w:pos="1701"/>
        </w:tabs>
        <w:spacing w:after="0"/>
        <w:ind w:left="1701" w:hanging="1701"/>
        <w:jc w:val="center"/>
        <w:rPr>
          <w:rFonts w:ascii="Arial" w:hAnsi="Arial" w:cs="Arial"/>
          <w:b/>
          <w:sz w:val="28"/>
          <w:szCs w:val="28"/>
        </w:rPr>
      </w:pPr>
      <w:r w:rsidRPr="00E90D3A">
        <w:rPr>
          <w:rFonts w:ascii="Arial" w:hAnsi="Arial" w:cs="Arial"/>
          <w:b/>
          <w:color w:val="0070C0"/>
          <w:sz w:val="28"/>
          <w:szCs w:val="28"/>
        </w:rPr>
        <w:t>MARZEC</w:t>
      </w:r>
    </w:p>
    <w:p w:rsidR="006C0856" w:rsidRDefault="006C0856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do 15 marca:</w:t>
      </w:r>
      <w:r>
        <w:rPr>
          <w:rFonts w:ascii="Arial" w:hAnsi="Arial" w:cs="Arial"/>
        </w:rPr>
        <w:tab/>
        <w:t>I rata podatku rolnego, leśnego i od nieruchomości – osoby fizyczne</w:t>
      </w:r>
      <w:r w:rsidR="005E6FE9">
        <w:rPr>
          <w:rFonts w:ascii="Arial" w:hAnsi="Arial" w:cs="Arial"/>
        </w:rPr>
        <w:t xml:space="preserve"> </w:t>
      </w:r>
    </w:p>
    <w:p w:rsidR="006C0856" w:rsidRDefault="006C0856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  <w:t>III rata podatku leśnego i od nieruchomości – osoby prawne</w:t>
      </w:r>
    </w:p>
    <w:p w:rsidR="006C0856" w:rsidRDefault="006C0856" w:rsidP="00E90D3A">
      <w:pPr>
        <w:pBdr>
          <w:bottom w:val="single" w:sz="4" w:space="1" w:color="auto"/>
        </w:pBd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  <w:t>I rata podatku rolnego – osoby prawne</w:t>
      </w:r>
    </w:p>
    <w:p w:rsidR="006C0856" w:rsidRDefault="006C0856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do 31 marca:</w:t>
      </w:r>
      <w:r>
        <w:rPr>
          <w:rFonts w:ascii="Arial" w:hAnsi="Arial" w:cs="Arial"/>
        </w:rPr>
        <w:tab/>
        <w:t>opłata za gospodarowanie odpadami komunalnymi</w:t>
      </w:r>
    </w:p>
    <w:p w:rsidR="006C0856" w:rsidRDefault="006C0856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  <w:t>roczna opłata za użytkowanie wieczyste gruntu i służebność gruntową</w:t>
      </w:r>
    </w:p>
    <w:p w:rsidR="006C0856" w:rsidRDefault="006C0856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  <w:t>rata za sprzedaż lokali</w:t>
      </w:r>
    </w:p>
    <w:p w:rsidR="006C0856" w:rsidRDefault="006C0856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  <w:t>rata za sprzedaż gruntu</w:t>
      </w:r>
    </w:p>
    <w:p w:rsidR="006C0856" w:rsidRDefault="006C0856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rata z tytułu opłaty </w:t>
      </w:r>
      <w:proofErr w:type="spellStart"/>
      <w:r>
        <w:rPr>
          <w:rFonts w:ascii="Arial" w:hAnsi="Arial" w:cs="Arial"/>
        </w:rPr>
        <w:t>adiacenckiej</w:t>
      </w:r>
      <w:proofErr w:type="spellEnd"/>
    </w:p>
    <w:p w:rsidR="006C0856" w:rsidRDefault="006C0856" w:rsidP="00E90D3A">
      <w:pPr>
        <w:pBdr>
          <w:bottom w:val="single" w:sz="4" w:space="1" w:color="auto"/>
        </w:pBd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  <w:t>rata z tytułu przekształcenia prawa użytkowania wieczystego w prawo własności nieruchomości</w:t>
      </w:r>
    </w:p>
    <w:p w:rsidR="006C0856" w:rsidRPr="00E90D3A" w:rsidRDefault="006C0856" w:rsidP="00E90D3A">
      <w:pPr>
        <w:tabs>
          <w:tab w:val="left" w:pos="1701"/>
        </w:tabs>
        <w:spacing w:after="0"/>
        <w:ind w:left="1701" w:hanging="1701"/>
        <w:jc w:val="center"/>
        <w:rPr>
          <w:rFonts w:ascii="Arial" w:hAnsi="Arial" w:cs="Arial"/>
          <w:b/>
          <w:sz w:val="28"/>
          <w:szCs w:val="28"/>
        </w:rPr>
      </w:pPr>
      <w:r w:rsidRPr="00E90D3A">
        <w:rPr>
          <w:rFonts w:ascii="Arial" w:hAnsi="Arial" w:cs="Arial"/>
          <w:b/>
          <w:color w:val="0070C0"/>
          <w:sz w:val="28"/>
          <w:szCs w:val="28"/>
        </w:rPr>
        <w:t>KWIECIEŃ</w:t>
      </w:r>
    </w:p>
    <w:p w:rsidR="006C0856" w:rsidRDefault="006C0856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do 15 kwietnia:</w:t>
      </w:r>
      <w:r>
        <w:rPr>
          <w:rFonts w:ascii="Arial" w:hAnsi="Arial" w:cs="Arial"/>
        </w:rPr>
        <w:tab/>
        <w:t xml:space="preserve">IV rata </w:t>
      </w:r>
      <w:r w:rsidR="00747F83">
        <w:rPr>
          <w:rFonts w:ascii="Arial" w:hAnsi="Arial" w:cs="Arial"/>
        </w:rPr>
        <w:t>podatku leśnego i od nieruchomości – osoby prawne</w:t>
      </w:r>
    </w:p>
    <w:p w:rsidR="00747F83" w:rsidRDefault="00747F83" w:rsidP="00E90D3A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do 30 kwietnia:</w:t>
      </w:r>
      <w:r w:rsidRPr="00E90D3A">
        <w:rPr>
          <w:rFonts w:ascii="Arial" w:hAnsi="Arial" w:cs="Arial"/>
          <w:color w:val="632423" w:themeColor="accent2" w:themeShade="80"/>
        </w:rPr>
        <w:tab/>
      </w:r>
      <w:r>
        <w:rPr>
          <w:rFonts w:ascii="Arial" w:hAnsi="Arial" w:cs="Arial"/>
        </w:rPr>
        <w:t>opłata za gospodarowanie odpadami komunalnymi</w:t>
      </w:r>
    </w:p>
    <w:p w:rsidR="00747F83" w:rsidRPr="00E90D3A" w:rsidRDefault="00747F83" w:rsidP="00E90D3A">
      <w:pPr>
        <w:tabs>
          <w:tab w:val="left" w:pos="1701"/>
        </w:tabs>
        <w:spacing w:after="0"/>
        <w:ind w:left="1701" w:hanging="1701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90D3A">
        <w:rPr>
          <w:rFonts w:ascii="Arial" w:hAnsi="Arial" w:cs="Arial"/>
          <w:b/>
          <w:color w:val="0070C0"/>
          <w:sz w:val="28"/>
          <w:szCs w:val="28"/>
        </w:rPr>
        <w:t>MAJ</w:t>
      </w:r>
    </w:p>
    <w:p w:rsidR="00747F83" w:rsidRDefault="00747F83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do 15 maja:</w:t>
      </w:r>
      <w:r>
        <w:rPr>
          <w:rFonts w:ascii="Arial" w:hAnsi="Arial" w:cs="Arial"/>
        </w:rPr>
        <w:tab/>
        <w:t>II rata podatku rolnego, leśnego i od nieruchomości – osoby fizyczne</w:t>
      </w:r>
    </w:p>
    <w:p w:rsidR="00747F83" w:rsidRDefault="00747F83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  <w:t>V rata podatku leśnego i od nieruchomości – osoby prawne</w:t>
      </w:r>
    </w:p>
    <w:p w:rsidR="00747F83" w:rsidRDefault="00747F83" w:rsidP="00E90D3A">
      <w:pPr>
        <w:pBdr>
          <w:bottom w:val="single" w:sz="4" w:space="1" w:color="auto"/>
        </w:pBd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  <w:t>II rata podatku rolnego – osoby prawne</w:t>
      </w:r>
    </w:p>
    <w:p w:rsidR="009E0E4D" w:rsidRDefault="00747F83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do 31 maja:</w:t>
      </w:r>
      <w:r w:rsidR="009E0E4D" w:rsidRPr="00E90D3A">
        <w:rPr>
          <w:rFonts w:ascii="Arial" w:hAnsi="Arial" w:cs="Arial"/>
          <w:b/>
          <w:color w:val="00B050"/>
        </w:rPr>
        <w:tab/>
      </w:r>
      <w:r>
        <w:rPr>
          <w:rFonts w:ascii="Arial" w:hAnsi="Arial" w:cs="Arial"/>
        </w:rPr>
        <w:t>opłata za gospodarowanie odpadami komunalnymi</w:t>
      </w:r>
    </w:p>
    <w:p w:rsidR="00747F83" w:rsidRDefault="00747F83" w:rsidP="00E90D3A">
      <w:pPr>
        <w:pBdr>
          <w:bottom w:val="single" w:sz="4" w:space="1" w:color="auto"/>
        </w:pBd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  <w:t>opłata za zezwolenie na sprzedaż alkoholu</w:t>
      </w:r>
    </w:p>
    <w:p w:rsidR="00747F83" w:rsidRPr="00E90D3A" w:rsidRDefault="00747F83" w:rsidP="00E90D3A">
      <w:pPr>
        <w:tabs>
          <w:tab w:val="left" w:pos="1701"/>
        </w:tabs>
        <w:spacing w:after="0"/>
        <w:ind w:left="1701" w:hanging="1701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90D3A">
        <w:rPr>
          <w:rFonts w:ascii="Arial" w:hAnsi="Arial" w:cs="Arial"/>
          <w:b/>
          <w:color w:val="0070C0"/>
          <w:sz w:val="28"/>
          <w:szCs w:val="28"/>
        </w:rPr>
        <w:t>CZERWIEC</w:t>
      </w:r>
    </w:p>
    <w:p w:rsidR="00747F83" w:rsidRDefault="00747F83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do 15 czerwca:</w:t>
      </w:r>
      <w:r>
        <w:rPr>
          <w:rFonts w:ascii="Arial" w:hAnsi="Arial" w:cs="Arial"/>
        </w:rPr>
        <w:tab/>
        <w:t>VI rata podatku leśnego i od nieruchomości – osoby prawne</w:t>
      </w:r>
    </w:p>
    <w:p w:rsidR="00747F83" w:rsidRDefault="00747F83" w:rsidP="00E90D3A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do 30 czerwca:</w:t>
      </w:r>
      <w:r w:rsidRPr="005E6FE9">
        <w:rPr>
          <w:rFonts w:ascii="Arial" w:hAnsi="Arial" w:cs="Arial"/>
          <w:color w:val="00B050"/>
        </w:rPr>
        <w:tab/>
      </w:r>
      <w:r>
        <w:rPr>
          <w:rFonts w:ascii="Arial" w:hAnsi="Arial" w:cs="Arial"/>
        </w:rPr>
        <w:t>opłata za gospodarowanie odpadami komunalnymi</w:t>
      </w:r>
    </w:p>
    <w:p w:rsidR="00D55694" w:rsidRPr="00D55694" w:rsidRDefault="00D55694" w:rsidP="00E90D3A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D55694">
        <w:rPr>
          <w:rFonts w:ascii="Arial" w:hAnsi="Arial" w:cs="Arial"/>
          <w:b/>
          <w:color w:val="00B050"/>
        </w:rPr>
        <w:tab/>
      </w:r>
      <w:r w:rsidRPr="00D55694">
        <w:rPr>
          <w:rFonts w:ascii="Arial" w:hAnsi="Arial" w:cs="Arial"/>
        </w:rPr>
        <w:t>roczna ryczałtowa opłata za gospodarowanie odpadami komunalnymi</w:t>
      </w:r>
    </w:p>
    <w:p w:rsidR="00747F83" w:rsidRPr="00E90D3A" w:rsidRDefault="00747F83" w:rsidP="00E90D3A">
      <w:pPr>
        <w:tabs>
          <w:tab w:val="left" w:pos="1701"/>
        </w:tabs>
        <w:spacing w:after="0"/>
        <w:ind w:left="1701" w:hanging="1701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90D3A">
        <w:rPr>
          <w:rFonts w:ascii="Arial" w:hAnsi="Arial" w:cs="Arial"/>
          <w:b/>
          <w:color w:val="0070C0"/>
          <w:sz w:val="28"/>
          <w:szCs w:val="28"/>
        </w:rPr>
        <w:t>LIPIEC</w:t>
      </w:r>
    </w:p>
    <w:p w:rsidR="00747F83" w:rsidRDefault="00747F83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do 15 lipca:</w:t>
      </w:r>
      <w:r>
        <w:rPr>
          <w:rFonts w:ascii="Arial" w:hAnsi="Arial" w:cs="Arial"/>
        </w:rPr>
        <w:tab/>
        <w:t>VII rata podatku leśnego i od nieruchomości – osoby prawne</w:t>
      </w:r>
    </w:p>
    <w:p w:rsidR="00747F83" w:rsidRDefault="00747F83" w:rsidP="00E90D3A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do 31 lipca:</w:t>
      </w:r>
      <w:r>
        <w:rPr>
          <w:rFonts w:ascii="Arial" w:hAnsi="Arial" w:cs="Arial"/>
        </w:rPr>
        <w:tab/>
        <w:t>opłata za gospodarowanie odpadami komunalnymi</w:t>
      </w:r>
    </w:p>
    <w:p w:rsidR="00747F83" w:rsidRPr="00E90D3A" w:rsidRDefault="00747F83" w:rsidP="00E90D3A">
      <w:pPr>
        <w:tabs>
          <w:tab w:val="left" w:pos="1701"/>
        </w:tabs>
        <w:spacing w:after="0"/>
        <w:ind w:left="1701" w:hanging="1701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90D3A">
        <w:rPr>
          <w:rFonts w:ascii="Arial" w:hAnsi="Arial" w:cs="Arial"/>
          <w:b/>
          <w:color w:val="0070C0"/>
          <w:sz w:val="28"/>
          <w:szCs w:val="28"/>
        </w:rPr>
        <w:t>SIERPIEŃ</w:t>
      </w:r>
    </w:p>
    <w:p w:rsidR="00747F83" w:rsidRPr="005E6FE9" w:rsidRDefault="00747F83" w:rsidP="00E90D3A">
      <w:pPr>
        <w:tabs>
          <w:tab w:val="left" w:pos="1701"/>
        </w:tabs>
        <w:spacing w:after="0"/>
        <w:rPr>
          <w:rFonts w:ascii="Arial" w:hAnsi="Arial" w:cs="Arial"/>
          <w:b/>
          <w:color w:val="00B050"/>
        </w:rPr>
      </w:pPr>
      <w:r w:rsidRPr="005E6FE9">
        <w:rPr>
          <w:rFonts w:ascii="Arial" w:hAnsi="Arial" w:cs="Arial"/>
          <w:b/>
          <w:color w:val="00B050"/>
        </w:rPr>
        <w:t xml:space="preserve">od 1 sierpnia do ostatniego dnia roboczego miesiąca: </w:t>
      </w:r>
    </w:p>
    <w:p w:rsidR="00747F83" w:rsidRDefault="00747F83" w:rsidP="00E90D3A">
      <w:pPr>
        <w:pBdr>
          <w:bottom w:val="single" w:sz="4" w:space="1" w:color="auto"/>
        </w:pBd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  <w:t>składanie wniosków o zwrot podatku akcyzowego zawartego w cenie oleju napędowego wykorzystywanego do produkcji rolnej</w:t>
      </w:r>
    </w:p>
    <w:p w:rsidR="00747F83" w:rsidRDefault="00747F83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do 15 sierpnia:</w:t>
      </w:r>
      <w:r>
        <w:rPr>
          <w:rFonts w:ascii="Arial" w:hAnsi="Arial" w:cs="Arial"/>
        </w:rPr>
        <w:tab/>
        <w:t>VIII rata podatku leśnego i od nieruchomości – osoby prawne</w:t>
      </w:r>
    </w:p>
    <w:p w:rsidR="00747F83" w:rsidRDefault="00747F83" w:rsidP="00E90D3A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do 31 sierpnia:</w:t>
      </w:r>
      <w:r w:rsidRPr="005E6FE9">
        <w:rPr>
          <w:rFonts w:ascii="Arial" w:hAnsi="Arial" w:cs="Arial"/>
          <w:color w:val="00B050"/>
        </w:rPr>
        <w:tab/>
      </w:r>
      <w:r>
        <w:rPr>
          <w:rFonts w:ascii="Arial" w:hAnsi="Arial" w:cs="Arial"/>
        </w:rPr>
        <w:t>opłata za gospodarowanie odpadami komunalnymi</w:t>
      </w:r>
    </w:p>
    <w:p w:rsidR="005E6FE9" w:rsidRPr="005E6FE9" w:rsidRDefault="005E6FE9" w:rsidP="00E90D3A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5E6FE9">
        <w:rPr>
          <w:rFonts w:ascii="Arial" w:hAnsi="Arial" w:cs="Arial"/>
        </w:rPr>
        <w:tab/>
        <w:t xml:space="preserve">rata z tytułu opłaty </w:t>
      </w:r>
      <w:proofErr w:type="spellStart"/>
      <w:r w:rsidRPr="005E6FE9">
        <w:rPr>
          <w:rFonts w:ascii="Arial" w:hAnsi="Arial" w:cs="Arial"/>
        </w:rPr>
        <w:t>adiacenckiej</w:t>
      </w:r>
      <w:proofErr w:type="spellEnd"/>
    </w:p>
    <w:p w:rsidR="00747F83" w:rsidRPr="00E90D3A" w:rsidRDefault="00747F83" w:rsidP="00E90D3A">
      <w:pPr>
        <w:tabs>
          <w:tab w:val="left" w:pos="1701"/>
        </w:tabs>
        <w:spacing w:after="0"/>
        <w:ind w:left="1701" w:hanging="1701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90D3A">
        <w:rPr>
          <w:rFonts w:ascii="Arial" w:hAnsi="Arial" w:cs="Arial"/>
          <w:b/>
          <w:color w:val="0070C0"/>
          <w:sz w:val="28"/>
          <w:szCs w:val="28"/>
        </w:rPr>
        <w:t>WRZESIEŃ</w:t>
      </w:r>
    </w:p>
    <w:p w:rsidR="00747F83" w:rsidRDefault="002E7578" w:rsidP="00E90D3A">
      <w:pPr>
        <w:pBdr>
          <w:bottom w:val="single" w:sz="4" w:space="1" w:color="auto"/>
        </w:pBd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do 1 września:</w:t>
      </w:r>
      <w:r>
        <w:rPr>
          <w:rFonts w:ascii="Arial" w:hAnsi="Arial" w:cs="Arial"/>
        </w:rPr>
        <w:tab/>
        <w:t>opłata roczna czynszu za dzierżawę gruntu</w:t>
      </w:r>
    </w:p>
    <w:p w:rsidR="002E7578" w:rsidRDefault="002E7578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do 15 września:</w:t>
      </w:r>
      <w:r>
        <w:rPr>
          <w:rFonts w:ascii="Arial" w:hAnsi="Arial" w:cs="Arial"/>
        </w:rPr>
        <w:tab/>
        <w:t>II rata podatku od środków transportowych</w:t>
      </w:r>
    </w:p>
    <w:p w:rsidR="002E7578" w:rsidRDefault="002E7578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  <w:t>III rata podatku rolnego, leśnego i od nieruchomości – osoby fizyczne</w:t>
      </w:r>
    </w:p>
    <w:p w:rsidR="002E7578" w:rsidRDefault="002E7578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  <w:t>IX rata podatku leśnego i od nieruchomości – osoby prawne</w:t>
      </w:r>
    </w:p>
    <w:p w:rsidR="002E7578" w:rsidRDefault="002E7578" w:rsidP="00E90D3A">
      <w:pPr>
        <w:pBdr>
          <w:bottom w:val="single" w:sz="4" w:space="1" w:color="auto"/>
        </w:pBd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  <w:t>III rata podatku rolnego – osoby prawne</w:t>
      </w:r>
    </w:p>
    <w:p w:rsidR="002E7578" w:rsidRDefault="002E7578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do 30 września:</w:t>
      </w:r>
      <w:r w:rsidRPr="005E6FE9">
        <w:rPr>
          <w:rFonts w:ascii="Arial" w:hAnsi="Arial" w:cs="Arial"/>
          <w:b/>
          <w:color w:val="00B050"/>
        </w:rPr>
        <w:tab/>
      </w:r>
      <w:r>
        <w:rPr>
          <w:rFonts w:ascii="Arial" w:hAnsi="Arial" w:cs="Arial"/>
        </w:rPr>
        <w:t>opłata za gospodarowanie odpadami komunalnymi</w:t>
      </w:r>
    </w:p>
    <w:p w:rsidR="002E7578" w:rsidRDefault="002E7578" w:rsidP="00E90D3A">
      <w:pPr>
        <w:pBdr>
          <w:bottom w:val="single" w:sz="4" w:space="1" w:color="auto"/>
        </w:pBd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  <w:t>opłata za zezwolenie na sprzedaż alkoholu</w:t>
      </w:r>
    </w:p>
    <w:p w:rsidR="00747F83" w:rsidRPr="00E90D3A" w:rsidRDefault="002E7578" w:rsidP="00E90D3A">
      <w:pPr>
        <w:tabs>
          <w:tab w:val="left" w:pos="1701"/>
        </w:tabs>
        <w:spacing w:after="0"/>
        <w:ind w:left="1701" w:hanging="1701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90D3A">
        <w:rPr>
          <w:rFonts w:ascii="Arial" w:hAnsi="Arial" w:cs="Arial"/>
          <w:b/>
          <w:color w:val="0070C0"/>
          <w:sz w:val="28"/>
          <w:szCs w:val="28"/>
        </w:rPr>
        <w:t>PAŹDZIERNIK</w:t>
      </w:r>
    </w:p>
    <w:p w:rsidR="002E7578" w:rsidRDefault="002E7578" w:rsidP="00D55694">
      <w:pPr>
        <w:pBdr>
          <w:bottom w:val="single" w:sz="4" w:space="1" w:color="auto"/>
        </w:pBd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do 15 października:</w:t>
      </w:r>
      <w:r>
        <w:rPr>
          <w:rFonts w:ascii="Arial" w:hAnsi="Arial" w:cs="Arial"/>
        </w:rPr>
        <w:tab/>
        <w:t>X rata podatku leśnego i od nieruchomości – osoby prawne</w:t>
      </w:r>
    </w:p>
    <w:p w:rsidR="002E7578" w:rsidRDefault="002E7578" w:rsidP="00D55694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do 31 października:</w:t>
      </w:r>
      <w:r>
        <w:rPr>
          <w:rFonts w:ascii="Arial" w:hAnsi="Arial" w:cs="Arial"/>
        </w:rPr>
        <w:tab/>
        <w:t>opłata za gospodarowanie odpadami komunalnymi</w:t>
      </w:r>
    </w:p>
    <w:p w:rsidR="002E7578" w:rsidRPr="00E90D3A" w:rsidRDefault="002E7578" w:rsidP="00D55694">
      <w:pPr>
        <w:pBdr>
          <w:top w:val="single" w:sz="4" w:space="1" w:color="auto"/>
        </w:pBdr>
        <w:tabs>
          <w:tab w:val="left" w:pos="1701"/>
        </w:tabs>
        <w:spacing w:after="0"/>
        <w:ind w:left="1701" w:hanging="1701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90D3A">
        <w:rPr>
          <w:rFonts w:ascii="Arial" w:hAnsi="Arial" w:cs="Arial"/>
          <w:b/>
          <w:color w:val="0070C0"/>
          <w:sz w:val="28"/>
          <w:szCs w:val="28"/>
        </w:rPr>
        <w:t>LISTOPAD</w:t>
      </w:r>
    </w:p>
    <w:p w:rsidR="002E7578" w:rsidRDefault="002E7578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do 15 listopada:</w:t>
      </w:r>
      <w:r>
        <w:rPr>
          <w:rFonts w:ascii="Arial" w:hAnsi="Arial" w:cs="Arial"/>
        </w:rPr>
        <w:tab/>
        <w:t>IV rata podatku rolnego, leśnego i od nieruchomości – osoby fizyczne</w:t>
      </w:r>
    </w:p>
    <w:p w:rsidR="002E7578" w:rsidRDefault="002E7578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  <w:t>XI rata podatku leśnego i od nieruchomości – osoby prawne</w:t>
      </w:r>
    </w:p>
    <w:p w:rsidR="002E7578" w:rsidRDefault="002E7578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  <w:t>IV rata podatku rolnego – osoby prawne</w:t>
      </w:r>
    </w:p>
    <w:p w:rsidR="002E7578" w:rsidRDefault="002E7578" w:rsidP="00E90D3A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do 30 listopada:</w:t>
      </w:r>
      <w:r w:rsidRPr="00E90D3A">
        <w:rPr>
          <w:rFonts w:ascii="Arial" w:hAnsi="Arial" w:cs="Arial"/>
          <w:b/>
          <w:color w:val="00B050"/>
        </w:rPr>
        <w:tab/>
      </w:r>
      <w:r>
        <w:rPr>
          <w:rFonts w:ascii="Arial" w:hAnsi="Arial" w:cs="Arial"/>
        </w:rPr>
        <w:t>opłata za gospodarowanie odpadami komunalnymi</w:t>
      </w:r>
    </w:p>
    <w:p w:rsidR="002E7578" w:rsidRPr="00E90D3A" w:rsidRDefault="002E7578" w:rsidP="00E90D3A">
      <w:pPr>
        <w:tabs>
          <w:tab w:val="left" w:pos="1701"/>
        </w:tabs>
        <w:spacing w:after="0"/>
        <w:ind w:left="1701" w:hanging="1701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90D3A">
        <w:rPr>
          <w:rFonts w:ascii="Arial" w:hAnsi="Arial" w:cs="Arial"/>
          <w:b/>
          <w:color w:val="0070C0"/>
          <w:sz w:val="28"/>
          <w:szCs w:val="28"/>
        </w:rPr>
        <w:t>GRUDZIEŃ</w:t>
      </w:r>
    </w:p>
    <w:p w:rsidR="002E7578" w:rsidRDefault="002E7578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do 15 grudnia:</w:t>
      </w:r>
      <w:r>
        <w:rPr>
          <w:rFonts w:ascii="Arial" w:hAnsi="Arial" w:cs="Arial"/>
        </w:rPr>
        <w:tab/>
        <w:t>XII rata podatku leśnego i od nieruchomości – osoby prawne</w:t>
      </w:r>
    </w:p>
    <w:p w:rsidR="002E7578" w:rsidRDefault="002E7578" w:rsidP="00E90D3A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5E6FE9">
        <w:rPr>
          <w:rFonts w:ascii="Arial" w:hAnsi="Arial" w:cs="Arial"/>
          <w:b/>
          <w:color w:val="00B050"/>
        </w:rPr>
        <w:t>do 31 grudnia:</w:t>
      </w:r>
      <w:r>
        <w:rPr>
          <w:rFonts w:ascii="Arial" w:hAnsi="Arial" w:cs="Arial"/>
        </w:rPr>
        <w:tab/>
        <w:t>opłata za gospodarowanie odpadami komunalnymi</w:t>
      </w:r>
    </w:p>
    <w:p w:rsidR="002E7578" w:rsidRPr="000A555E" w:rsidRDefault="002E7578" w:rsidP="00E90D3A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</w:p>
    <w:sectPr w:rsidR="002E7578" w:rsidRPr="000A555E" w:rsidSect="00E90D3A">
      <w:pgSz w:w="16839" w:h="23814" w:code="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A2C28"/>
    <w:rsid w:val="0001233E"/>
    <w:rsid w:val="000A2C28"/>
    <w:rsid w:val="000A555E"/>
    <w:rsid w:val="001B71DE"/>
    <w:rsid w:val="00263833"/>
    <w:rsid w:val="002E7578"/>
    <w:rsid w:val="0042412E"/>
    <w:rsid w:val="005E4560"/>
    <w:rsid w:val="005E6FE9"/>
    <w:rsid w:val="006C0856"/>
    <w:rsid w:val="00747F83"/>
    <w:rsid w:val="00851DB5"/>
    <w:rsid w:val="008654BA"/>
    <w:rsid w:val="0097407C"/>
    <w:rsid w:val="009E0E4D"/>
    <w:rsid w:val="00D55694"/>
    <w:rsid w:val="00D76ECA"/>
    <w:rsid w:val="00E9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MStefanowska</dc:creator>
  <cp:lastModifiedBy>admin</cp:lastModifiedBy>
  <cp:revision>2</cp:revision>
  <cp:lastPrinted>2014-12-11T08:18:00Z</cp:lastPrinted>
  <dcterms:created xsi:type="dcterms:W3CDTF">2016-01-13T11:11:00Z</dcterms:created>
  <dcterms:modified xsi:type="dcterms:W3CDTF">2016-01-13T11:11:00Z</dcterms:modified>
</cp:coreProperties>
</file>